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34" w:rsidRPr="00D63B16" w:rsidRDefault="00445517" w:rsidP="00717D34">
      <w:pPr>
        <w:rPr>
          <w:b/>
          <w:color w:val="000000" w:themeColor="text1"/>
          <w:sz w:val="28"/>
          <w:szCs w:val="28"/>
          <w:lang w:val="uk-UA"/>
        </w:rPr>
      </w:pPr>
      <w:r w:rsidRPr="00D63B16">
        <w:rPr>
          <w:b/>
          <w:color w:val="000000" w:themeColor="text1"/>
          <w:sz w:val="28"/>
          <w:szCs w:val="28"/>
          <w:lang w:val="uk-UA"/>
        </w:rPr>
        <w:t>Додаток 3</w:t>
      </w:r>
    </w:p>
    <w:p w:rsidR="00717D34" w:rsidRPr="00D63B16" w:rsidRDefault="00717D34" w:rsidP="00717D34">
      <w:pPr>
        <w:rPr>
          <w:b/>
          <w:color w:val="000000" w:themeColor="text1"/>
          <w:sz w:val="28"/>
          <w:szCs w:val="28"/>
          <w:lang w:val="uk-UA"/>
        </w:rPr>
      </w:pPr>
    </w:p>
    <w:p w:rsidR="00586CEB" w:rsidRDefault="00717D34">
      <w:pPr>
        <w:rPr>
          <w:b/>
          <w:color w:val="00B050"/>
          <w:sz w:val="28"/>
          <w:szCs w:val="28"/>
          <w:lang w:val="uk-UA"/>
        </w:rPr>
      </w:pPr>
      <w:r w:rsidRPr="00D63B16">
        <w:rPr>
          <w:b/>
          <w:color w:val="0070C0"/>
          <w:sz w:val="28"/>
          <w:szCs w:val="28"/>
          <w:lang w:val="uk-UA"/>
        </w:rPr>
        <w:t>Вправа 1</w:t>
      </w:r>
      <w:r w:rsidRPr="00D63B16">
        <w:rPr>
          <w:b/>
          <w:sz w:val="28"/>
          <w:szCs w:val="28"/>
          <w:lang w:val="uk-UA"/>
        </w:rPr>
        <w:t xml:space="preserve">. </w:t>
      </w:r>
      <w:r w:rsidR="00445517" w:rsidRPr="00D63B16">
        <w:rPr>
          <w:b/>
          <w:color w:val="00B050"/>
          <w:sz w:val="28"/>
          <w:szCs w:val="28"/>
          <w:lang w:val="uk-UA"/>
        </w:rPr>
        <w:t xml:space="preserve">Перегляд властивостей об’єкта </w:t>
      </w:r>
      <w:r w:rsidR="00271E6E" w:rsidRPr="00877F8B">
        <w:rPr>
          <w:b/>
          <w:color w:val="00B050"/>
          <w:sz w:val="28"/>
          <w:szCs w:val="28"/>
          <w:lang w:val="uk-UA"/>
        </w:rPr>
        <w:t>Кошик</w:t>
      </w:r>
      <w:r w:rsidRPr="00D63B16">
        <w:rPr>
          <w:b/>
          <w:color w:val="00B050"/>
          <w:sz w:val="28"/>
          <w:szCs w:val="28"/>
          <w:lang w:val="uk-UA"/>
        </w:rPr>
        <w:t>.</w:t>
      </w:r>
    </w:p>
    <w:p w:rsidR="00877F8B" w:rsidRPr="00D63B16" w:rsidRDefault="00877F8B">
      <w:pPr>
        <w:rPr>
          <w:b/>
          <w:color w:val="00B050"/>
          <w:sz w:val="28"/>
          <w:szCs w:val="28"/>
          <w:lang w:val="uk-UA"/>
        </w:rPr>
      </w:pPr>
    </w:p>
    <w:p w:rsidR="00445517" w:rsidRDefault="00445517" w:rsidP="0044551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Клацніть правою кнопкою миші на значку </w:t>
      </w:r>
      <w:r w:rsidRPr="00EB65C4">
        <w:rPr>
          <w:b/>
          <w:sz w:val="28"/>
          <w:szCs w:val="28"/>
          <w:lang w:val="uk-UA"/>
        </w:rPr>
        <w:t>Кошик</w:t>
      </w:r>
      <w:r>
        <w:rPr>
          <w:sz w:val="28"/>
          <w:szCs w:val="28"/>
          <w:lang w:val="uk-UA"/>
        </w:rPr>
        <w:t xml:space="preserve">. Ознайомтеся з контекстним меню </w:t>
      </w:r>
      <w:r w:rsidRPr="00EB65C4">
        <w:rPr>
          <w:b/>
          <w:sz w:val="28"/>
          <w:szCs w:val="28"/>
          <w:lang w:val="uk-UA"/>
        </w:rPr>
        <w:t>Кошика</w:t>
      </w:r>
      <w:r>
        <w:rPr>
          <w:sz w:val="28"/>
          <w:szCs w:val="28"/>
          <w:lang w:val="uk-UA"/>
        </w:rPr>
        <w:t>.</w:t>
      </w:r>
    </w:p>
    <w:p w:rsidR="00445517" w:rsidRDefault="00445517" w:rsidP="0044551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Оберіть вказівку </w:t>
      </w:r>
      <w:r w:rsidRPr="00EB65C4">
        <w:rPr>
          <w:b/>
          <w:i/>
          <w:sz w:val="28"/>
          <w:szCs w:val="28"/>
          <w:lang w:val="uk-UA"/>
        </w:rPr>
        <w:t>Відкрити</w:t>
      </w:r>
      <w:r>
        <w:rPr>
          <w:sz w:val="28"/>
          <w:szCs w:val="28"/>
          <w:lang w:val="uk-UA"/>
        </w:rPr>
        <w:t>. Перегляньте вікно, що відкрилося. Зверніть увагу, що за допомогою вка</w:t>
      </w:r>
      <w:r w:rsidR="00271E6E">
        <w:rPr>
          <w:sz w:val="28"/>
          <w:szCs w:val="28"/>
          <w:lang w:val="uk-UA"/>
        </w:rPr>
        <w:t xml:space="preserve">зівок </w:t>
      </w:r>
      <w:r w:rsidR="00271E6E" w:rsidRPr="006414E2">
        <w:rPr>
          <w:b/>
          <w:i/>
          <w:sz w:val="28"/>
          <w:szCs w:val="28"/>
          <w:lang w:val="uk-UA"/>
        </w:rPr>
        <w:t>Очистити Кошик</w:t>
      </w:r>
      <w:r w:rsidR="00271E6E">
        <w:rPr>
          <w:sz w:val="28"/>
          <w:szCs w:val="28"/>
          <w:lang w:val="uk-UA"/>
        </w:rPr>
        <w:t xml:space="preserve"> або </w:t>
      </w:r>
      <w:r w:rsidR="00271E6E" w:rsidRPr="006414E2">
        <w:rPr>
          <w:b/>
          <w:i/>
          <w:sz w:val="28"/>
          <w:szCs w:val="28"/>
          <w:lang w:val="uk-UA"/>
        </w:rPr>
        <w:t>Віднови</w:t>
      </w:r>
      <w:r w:rsidR="00EB65C4" w:rsidRPr="006414E2">
        <w:rPr>
          <w:b/>
          <w:i/>
          <w:sz w:val="28"/>
          <w:szCs w:val="28"/>
          <w:lang w:val="uk-UA"/>
        </w:rPr>
        <w:t>ти всі</w:t>
      </w:r>
      <w:r w:rsidRPr="006414E2">
        <w:rPr>
          <w:b/>
          <w:i/>
          <w:sz w:val="28"/>
          <w:szCs w:val="28"/>
          <w:lang w:val="uk-UA"/>
        </w:rPr>
        <w:t xml:space="preserve"> об’єкти</w:t>
      </w:r>
      <w:r w:rsidRPr="00877F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можна виконувати певні дії.</w:t>
      </w:r>
    </w:p>
    <w:p w:rsidR="00445517" w:rsidRDefault="00445517" w:rsidP="00445517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Закрийте вікно </w:t>
      </w:r>
      <w:r w:rsidRPr="00EB65C4">
        <w:rPr>
          <w:b/>
          <w:sz w:val="28"/>
          <w:szCs w:val="28"/>
          <w:lang w:val="uk-UA"/>
        </w:rPr>
        <w:t>Кошика</w:t>
      </w:r>
      <w:r>
        <w:rPr>
          <w:sz w:val="28"/>
          <w:szCs w:val="28"/>
          <w:lang w:val="uk-UA"/>
        </w:rPr>
        <w:t>.</w:t>
      </w:r>
    </w:p>
    <w:p w:rsidR="00E52A51" w:rsidRPr="00055201" w:rsidRDefault="00E52A51" w:rsidP="00055201">
      <w:pPr>
        <w:rPr>
          <w:sz w:val="28"/>
          <w:szCs w:val="28"/>
          <w:lang w:val="uk-UA"/>
        </w:rPr>
      </w:pPr>
    </w:p>
    <w:p w:rsidR="00445517" w:rsidRDefault="00D96B99" w:rsidP="00445517">
      <w:pPr>
        <w:rPr>
          <w:b/>
          <w:color w:val="00B050"/>
          <w:sz w:val="28"/>
          <w:szCs w:val="28"/>
          <w:lang w:val="uk-UA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24130</wp:posOffset>
            </wp:positionV>
            <wp:extent cx="1114425" cy="2057400"/>
            <wp:effectExtent l="19050" t="0" r="9525" b="0"/>
            <wp:wrapThrough wrapText="bothSides">
              <wp:wrapPolygon edited="0">
                <wp:start x="-369" y="0"/>
                <wp:lineTo x="-369" y="21400"/>
                <wp:lineTo x="21785" y="21400"/>
                <wp:lineTo x="21785" y="0"/>
                <wp:lineTo x="-36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566" t="58543" r="35711" b="1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517" w:rsidRPr="00D63B16">
        <w:rPr>
          <w:b/>
          <w:color w:val="0070C0"/>
          <w:sz w:val="28"/>
          <w:szCs w:val="28"/>
          <w:lang w:val="uk-UA"/>
        </w:rPr>
        <w:t xml:space="preserve">Вправа </w:t>
      </w:r>
      <w:r w:rsidR="00271E6E" w:rsidRPr="00D63B16">
        <w:rPr>
          <w:b/>
          <w:color w:val="0070C0"/>
          <w:sz w:val="28"/>
          <w:szCs w:val="28"/>
          <w:lang w:val="uk-UA"/>
        </w:rPr>
        <w:t>2</w:t>
      </w:r>
      <w:r w:rsidR="00445517" w:rsidRPr="00D63B16">
        <w:rPr>
          <w:b/>
          <w:sz w:val="28"/>
          <w:szCs w:val="28"/>
          <w:lang w:val="uk-UA"/>
        </w:rPr>
        <w:t xml:space="preserve">. </w:t>
      </w:r>
      <w:r w:rsidR="00271E6E" w:rsidRPr="00D63B16">
        <w:rPr>
          <w:b/>
          <w:color w:val="00B050"/>
          <w:sz w:val="28"/>
          <w:szCs w:val="28"/>
        </w:rPr>
        <w:t xml:space="preserve">Ознайомлення з </w:t>
      </w:r>
      <w:r w:rsidR="00271E6E" w:rsidRPr="00877F8B">
        <w:rPr>
          <w:b/>
          <w:color w:val="00B050"/>
          <w:sz w:val="28"/>
          <w:szCs w:val="28"/>
        </w:rPr>
        <w:t>Головним ме</w:t>
      </w:r>
      <w:r w:rsidR="00526E30" w:rsidRPr="00877F8B">
        <w:rPr>
          <w:b/>
          <w:color w:val="00B050"/>
          <w:sz w:val="28"/>
          <w:szCs w:val="28"/>
          <w:lang w:val="uk-UA"/>
        </w:rPr>
        <w:t>н</w:t>
      </w:r>
      <w:r w:rsidR="00526E30" w:rsidRPr="00877F8B">
        <w:rPr>
          <w:b/>
          <w:color w:val="00B050"/>
          <w:sz w:val="28"/>
          <w:szCs w:val="28"/>
        </w:rPr>
        <w:t>ю</w:t>
      </w:r>
      <w:r w:rsidR="00526E30" w:rsidRPr="00D63B16">
        <w:rPr>
          <w:b/>
          <w:color w:val="00B050"/>
          <w:sz w:val="28"/>
          <w:szCs w:val="28"/>
        </w:rPr>
        <w:t xml:space="preserve"> ком</w:t>
      </w:r>
      <w:r w:rsidR="00526E30" w:rsidRPr="00D63B16">
        <w:rPr>
          <w:b/>
          <w:color w:val="00B050"/>
          <w:sz w:val="28"/>
          <w:szCs w:val="28"/>
          <w:lang w:val="uk-UA"/>
        </w:rPr>
        <w:t>п</w:t>
      </w:r>
      <w:r w:rsidR="00526E30" w:rsidRPr="00D63B16">
        <w:rPr>
          <w:b/>
          <w:color w:val="00B050"/>
          <w:sz w:val="28"/>
          <w:szCs w:val="28"/>
        </w:rPr>
        <w:t>’</w:t>
      </w:r>
      <w:r w:rsidR="00526E30" w:rsidRPr="00D63B16">
        <w:rPr>
          <w:b/>
          <w:color w:val="00B050"/>
          <w:sz w:val="28"/>
          <w:szCs w:val="28"/>
          <w:lang w:val="uk-UA"/>
        </w:rPr>
        <w:t>ютера</w:t>
      </w:r>
      <w:r w:rsidR="00445517" w:rsidRPr="00D63B16">
        <w:rPr>
          <w:b/>
          <w:color w:val="00B050"/>
          <w:sz w:val="28"/>
          <w:szCs w:val="28"/>
          <w:lang w:val="uk-UA"/>
        </w:rPr>
        <w:t>.</w:t>
      </w:r>
    </w:p>
    <w:p w:rsidR="00877F8B" w:rsidRPr="00D63B16" w:rsidRDefault="00877F8B" w:rsidP="00445517">
      <w:pPr>
        <w:rPr>
          <w:b/>
          <w:color w:val="00B050"/>
          <w:sz w:val="28"/>
          <w:szCs w:val="28"/>
          <w:lang w:val="uk-UA"/>
        </w:rPr>
      </w:pPr>
    </w:p>
    <w:p w:rsidR="00271E6E" w:rsidRDefault="00877F8B" w:rsidP="00271E6E">
      <w:pPr>
        <w:pStyle w:val="a7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1270</wp:posOffset>
            </wp:positionV>
            <wp:extent cx="685800" cy="219075"/>
            <wp:effectExtent l="19050" t="0" r="0" b="0"/>
            <wp:wrapTight wrapText="bothSides">
              <wp:wrapPolygon edited="0">
                <wp:start x="-600" y="0"/>
                <wp:lineTo x="-600" y="20661"/>
                <wp:lineTo x="21600" y="20661"/>
                <wp:lineTo x="21600" y="0"/>
                <wp:lineTo x="-60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6826" r="9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E6E">
        <w:rPr>
          <w:sz w:val="28"/>
          <w:szCs w:val="28"/>
          <w:lang w:val="uk-UA"/>
        </w:rPr>
        <w:t xml:space="preserve">Клацніть лівою кнопкою миші на кнопці </w:t>
      </w:r>
      <w:r w:rsidR="00271E6E" w:rsidRPr="00EB65C4">
        <w:rPr>
          <w:b/>
          <w:sz w:val="28"/>
          <w:szCs w:val="28"/>
          <w:lang w:val="uk-UA"/>
        </w:rPr>
        <w:t>Пуск</w:t>
      </w:r>
      <w:r w:rsidR="006414E2">
        <w:rPr>
          <w:b/>
          <w:sz w:val="28"/>
          <w:szCs w:val="28"/>
          <w:lang w:val="uk-UA"/>
        </w:rPr>
        <w:t xml:space="preserve">  </w:t>
      </w:r>
      <w:r w:rsidR="00271E6E">
        <w:rPr>
          <w:sz w:val="28"/>
          <w:szCs w:val="28"/>
          <w:lang w:val="uk-UA"/>
        </w:rPr>
        <w:t xml:space="preserve">. </w:t>
      </w:r>
      <w:r w:rsidR="00F8150B">
        <w:rPr>
          <w:sz w:val="28"/>
          <w:szCs w:val="28"/>
          <w:lang w:val="uk-UA"/>
        </w:rPr>
        <w:t xml:space="preserve"> </w:t>
      </w:r>
      <w:r w:rsidR="006414E2">
        <w:rPr>
          <w:sz w:val="28"/>
          <w:szCs w:val="28"/>
          <w:lang w:val="uk-UA"/>
        </w:rPr>
        <w:t xml:space="preserve">Відкриється </w:t>
      </w:r>
      <w:r w:rsidR="006414E2" w:rsidRPr="006414E2">
        <w:rPr>
          <w:b/>
          <w:sz w:val="28"/>
          <w:szCs w:val="28"/>
          <w:lang w:val="uk-UA"/>
        </w:rPr>
        <w:t>Г</w:t>
      </w:r>
      <w:r w:rsidR="00271E6E" w:rsidRPr="006414E2">
        <w:rPr>
          <w:b/>
          <w:sz w:val="28"/>
          <w:szCs w:val="28"/>
          <w:lang w:val="uk-UA"/>
        </w:rPr>
        <w:t>оловне меню</w:t>
      </w:r>
      <w:r w:rsidR="00271E6E">
        <w:rPr>
          <w:sz w:val="28"/>
          <w:szCs w:val="28"/>
          <w:lang w:val="uk-UA"/>
        </w:rPr>
        <w:t>.</w:t>
      </w:r>
    </w:p>
    <w:p w:rsidR="00271E6E" w:rsidRDefault="00271E6E" w:rsidP="00271E6E">
      <w:pPr>
        <w:pStyle w:val="a7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в списку пункти зі спливаю</w:t>
      </w:r>
      <w:r w:rsidR="00BA6093">
        <w:rPr>
          <w:sz w:val="28"/>
          <w:szCs w:val="28"/>
          <w:lang w:val="uk-UA"/>
        </w:rPr>
        <w:t xml:space="preserve">чим меню. Наведіть вказівник на </w:t>
      </w:r>
      <w:r w:rsidR="00BA6093" w:rsidRPr="00BA6093">
        <w:rPr>
          <w:b/>
          <w:sz w:val="28"/>
          <w:szCs w:val="28"/>
          <w:lang w:val="uk-UA"/>
        </w:rPr>
        <w:t>Усі  програми</w:t>
      </w:r>
      <w:r>
        <w:rPr>
          <w:sz w:val="28"/>
          <w:szCs w:val="28"/>
          <w:lang w:val="uk-UA"/>
        </w:rPr>
        <w:t xml:space="preserve"> та ознайомтеся з пунктами спливаючого ме</w:t>
      </w:r>
      <w:r w:rsidR="00526E3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ю. Порівняйте їх зміст.</w:t>
      </w:r>
    </w:p>
    <w:p w:rsidR="00271E6E" w:rsidRDefault="00526E30" w:rsidP="00271E6E">
      <w:pPr>
        <w:pStyle w:val="a7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Здійсніть</w:t>
      </w:r>
      <w:r w:rsidR="00271E6E">
        <w:rPr>
          <w:sz w:val="28"/>
          <w:szCs w:val="28"/>
          <w:lang w:val="uk-UA"/>
        </w:rPr>
        <w:t xml:space="preserve"> затримку на пункті ме</w:t>
      </w:r>
      <w:r>
        <w:rPr>
          <w:sz w:val="28"/>
          <w:szCs w:val="28"/>
          <w:lang w:val="uk-UA"/>
        </w:rPr>
        <w:t>н</w:t>
      </w:r>
      <w:r w:rsidR="00271E6E">
        <w:rPr>
          <w:sz w:val="28"/>
          <w:szCs w:val="28"/>
          <w:lang w:val="uk-UA"/>
        </w:rPr>
        <w:t xml:space="preserve">ю </w:t>
      </w:r>
      <w:r w:rsidR="00271E6E" w:rsidRPr="00BA6093">
        <w:rPr>
          <w:b/>
          <w:sz w:val="28"/>
          <w:szCs w:val="28"/>
          <w:lang w:val="uk-UA"/>
        </w:rPr>
        <w:t>Усі програми</w:t>
      </w:r>
      <w:r w:rsidR="00271E6E">
        <w:rPr>
          <w:sz w:val="28"/>
          <w:szCs w:val="28"/>
          <w:lang w:val="uk-UA"/>
        </w:rPr>
        <w:t>. Відшукайте на клацніть на пункті ме</w:t>
      </w:r>
      <w:r>
        <w:rPr>
          <w:sz w:val="28"/>
          <w:szCs w:val="28"/>
          <w:lang w:val="uk-UA"/>
        </w:rPr>
        <w:t>н</w:t>
      </w:r>
      <w:r w:rsidR="00271E6E">
        <w:rPr>
          <w:sz w:val="28"/>
          <w:szCs w:val="28"/>
          <w:lang w:val="uk-UA"/>
        </w:rPr>
        <w:t xml:space="preserve">ю </w:t>
      </w:r>
      <w:r w:rsidR="00271E6E" w:rsidRPr="00BA6093">
        <w:rPr>
          <w:b/>
          <w:sz w:val="28"/>
          <w:szCs w:val="28"/>
          <w:lang w:val="uk-UA"/>
        </w:rPr>
        <w:t>Стандартні</w:t>
      </w:r>
      <w:r w:rsidR="00271E6E">
        <w:rPr>
          <w:sz w:val="28"/>
          <w:szCs w:val="28"/>
          <w:lang w:val="uk-UA"/>
        </w:rPr>
        <w:t xml:space="preserve">. Виконайте затримку на назвах програм </w:t>
      </w:r>
      <w:r w:rsidR="00271E6E" w:rsidRPr="00BA6093">
        <w:rPr>
          <w:b/>
          <w:sz w:val="28"/>
          <w:szCs w:val="28"/>
          <w:lang w:val="en-US"/>
        </w:rPr>
        <w:t>Paint</w:t>
      </w:r>
      <w:r w:rsidR="00271E6E" w:rsidRPr="00271E6E">
        <w:rPr>
          <w:sz w:val="28"/>
          <w:szCs w:val="28"/>
        </w:rPr>
        <w:t>,</w:t>
      </w:r>
      <w:r w:rsidR="00271E6E">
        <w:rPr>
          <w:sz w:val="28"/>
          <w:szCs w:val="28"/>
          <w:lang w:val="uk-UA"/>
        </w:rPr>
        <w:t xml:space="preserve"> </w:t>
      </w:r>
      <w:r w:rsidR="00271E6E" w:rsidRPr="00BA6093">
        <w:rPr>
          <w:b/>
          <w:sz w:val="28"/>
          <w:szCs w:val="28"/>
          <w:lang w:val="uk-UA"/>
        </w:rPr>
        <w:t>Калькулятор</w:t>
      </w:r>
      <w:r w:rsidR="00271E6E">
        <w:rPr>
          <w:sz w:val="28"/>
          <w:szCs w:val="28"/>
          <w:lang w:val="uk-UA"/>
        </w:rPr>
        <w:t xml:space="preserve">, </w:t>
      </w:r>
      <w:r w:rsidR="00271E6E" w:rsidRPr="00BA6093">
        <w:rPr>
          <w:b/>
          <w:sz w:val="28"/>
          <w:szCs w:val="28"/>
          <w:lang w:val="uk-UA"/>
        </w:rPr>
        <w:t>Блокнот</w:t>
      </w:r>
      <w:r w:rsidR="00271E6E">
        <w:rPr>
          <w:sz w:val="28"/>
          <w:szCs w:val="28"/>
          <w:lang w:val="uk-UA"/>
        </w:rPr>
        <w:t xml:space="preserve"> та ознайомтеся зі змістом спливаючих підказок.</w:t>
      </w:r>
      <w:r w:rsidR="00F8150B" w:rsidRPr="00F8150B">
        <w:rPr>
          <w:sz w:val="28"/>
          <w:szCs w:val="28"/>
          <w:lang w:val="uk-UA"/>
        </w:rPr>
        <w:t xml:space="preserve"> </w:t>
      </w:r>
    </w:p>
    <w:p w:rsidR="00271E6E" w:rsidRPr="00271E6E" w:rsidRDefault="00271E6E" w:rsidP="00271E6E">
      <w:pPr>
        <w:rPr>
          <w:sz w:val="28"/>
          <w:szCs w:val="28"/>
          <w:lang w:val="uk-UA"/>
        </w:rPr>
      </w:pPr>
    </w:p>
    <w:p w:rsidR="00271E6E" w:rsidRDefault="00271E6E" w:rsidP="00271E6E">
      <w:pPr>
        <w:rPr>
          <w:b/>
          <w:color w:val="00B050"/>
          <w:sz w:val="28"/>
          <w:szCs w:val="28"/>
          <w:lang w:val="uk-UA"/>
        </w:rPr>
      </w:pPr>
      <w:r w:rsidRPr="00D63B16">
        <w:rPr>
          <w:b/>
          <w:color w:val="0070C0"/>
          <w:sz w:val="28"/>
          <w:szCs w:val="28"/>
          <w:lang w:val="uk-UA"/>
        </w:rPr>
        <w:t xml:space="preserve">Вправа </w:t>
      </w:r>
      <w:r w:rsidR="00FC6F48" w:rsidRPr="00D63B16">
        <w:rPr>
          <w:b/>
          <w:color w:val="0070C0"/>
          <w:sz w:val="28"/>
          <w:szCs w:val="28"/>
          <w:lang w:val="uk-UA"/>
        </w:rPr>
        <w:t>3</w:t>
      </w:r>
      <w:r w:rsidRPr="00D63B16">
        <w:rPr>
          <w:b/>
          <w:sz w:val="28"/>
          <w:szCs w:val="28"/>
          <w:lang w:val="uk-UA"/>
        </w:rPr>
        <w:t xml:space="preserve">. </w:t>
      </w:r>
      <w:r w:rsidRPr="00D63B16">
        <w:rPr>
          <w:b/>
          <w:color w:val="00B050"/>
          <w:sz w:val="28"/>
          <w:szCs w:val="28"/>
        </w:rPr>
        <w:t xml:space="preserve">Ознайомлення з </w:t>
      </w:r>
      <w:r w:rsidR="00FC6F48" w:rsidRPr="00D63B16">
        <w:rPr>
          <w:b/>
          <w:color w:val="00B050"/>
          <w:sz w:val="28"/>
          <w:szCs w:val="28"/>
          <w:lang w:val="uk-UA"/>
        </w:rPr>
        <w:t xml:space="preserve">програмою </w:t>
      </w:r>
      <w:r w:rsidR="00FC6F48" w:rsidRPr="00877F8B">
        <w:rPr>
          <w:b/>
          <w:color w:val="00B050"/>
          <w:sz w:val="28"/>
          <w:szCs w:val="28"/>
          <w:lang w:val="uk-UA"/>
        </w:rPr>
        <w:t>Калькулято</w:t>
      </w:r>
      <w:r w:rsidR="00055201" w:rsidRPr="00877F8B">
        <w:rPr>
          <w:b/>
          <w:color w:val="00B050"/>
          <w:sz w:val="28"/>
          <w:szCs w:val="28"/>
          <w:lang w:val="uk-UA"/>
        </w:rPr>
        <w:t>р</w:t>
      </w:r>
      <w:r w:rsidRPr="00D63B16">
        <w:rPr>
          <w:b/>
          <w:color w:val="00B050"/>
          <w:sz w:val="28"/>
          <w:szCs w:val="28"/>
          <w:lang w:val="uk-UA"/>
        </w:rPr>
        <w:t>.</w:t>
      </w:r>
    </w:p>
    <w:p w:rsidR="00375F9B" w:rsidRPr="00D63B16" w:rsidRDefault="00375F9B" w:rsidP="00271E6E">
      <w:pPr>
        <w:rPr>
          <w:b/>
          <w:color w:val="00B050"/>
          <w:sz w:val="28"/>
          <w:szCs w:val="28"/>
          <w:lang w:val="uk-UA"/>
        </w:rPr>
      </w:pPr>
    </w:p>
    <w:p w:rsidR="00FC6F48" w:rsidRDefault="00375F9B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8890</wp:posOffset>
            </wp:positionV>
            <wp:extent cx="1981200" cy="1971675"/>
            <wp:effectExtent l="19050" t="0" r="0" b="0"/>
            <wp:wrapThrough wrapText="bothSides">
              <wp:wrapPolygon edited="0">
                <wp:start x="-208" y="0"/>
                <wp:lineTo x="-208" y="21496"/>
                <wp:lineTo x="21600" y="21496"/>
                <wp:lineTo x="21600" y="0"/>
                <wp:lineTo x="-20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784" t="46477" r="24818" b="2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F48">
        <w:rPr>
          <w:sz w:val="28"/>
          <w:szCs w:val="28"/>
          <w:lang w:val="uk-UA"/>
        </w:rPr>
        <w:t xml:space="preserve">Запустіть на програму </w:t>
      </w:r>
      <w:r w:rsidR="00FC6F48" w:rsidRPr="00C54F54">
        <w:rPr>
          <w:b/>
          <w:sz w:val="28"/>
          <w:szCs w:val="28"/>
          <w:lang w:val="uk-UA"/>
        </w:rPr>
        <w:t>Калькулятор</w:t>
      </w:r>
      <w:r w:rsidR="00FC6F48">
        <w:rPr>
          <w:sz w:val="28"/>
          <w:szCs w:val="28"/>
          <w:lang w:val="uk-UA"/>
        </w:rPr>
        <w:t>, клацнувши на назві програми.</w:t>
      </w:r>
    </w:p>
    <w:p w:rsidR="00FC6F48" w:rsidRDefault="00FC6F48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назви меню в рядку ме</w:t>
      </w:r>
      <w:r w:rsidR="0005520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ю вікна програми</w:t>
      </w:r>
      <w:r w:rsidR="00C54F54">
        <w:rPr>
          <w:sz w:val="28"/>
          <w:szCs w:val="28"/>
          <w:lang w:val="uk-UA"/>
        </w:rPr>
        <w:t>.</w:t>
      </w:r>
    </w:p>
    <w:p w:rsidR="00FC6F48" w:rsidRDefault="00FC6F48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Визначте, за якими властивостями об’єднано у групи пункти меню </w:t>
      </w:r>
      <w:r w:rsidRPr="00C54F54">
        <w:rPr>
          <w:b/>
          <w:i/>
          <w:sz w:val="28"/>
          <w:szCs w:val="28"/>
          <w:lang w:val="uk-UA"/>
        </w:rPr>
        <w:t>Вид</w:t>
      </w:r>
      <w:r>
        <w:rPr>
          <w:sz w:val="28"/>
          <w:szCs w:val="28"/>
          <w:lang w:val="uk-UA"/>
        </w:rPr>
        <w:t>.</w:t>
      </w:r>
    </w:p>
    <w:p w:rsidR="00FC6F48" w:rsidRDefault="00FC6F48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меню </w:t>
      </w:r>
      <w:r w:rsidRPr="00C54F54">
        <w:rPr>
          <w:b/>
          <w:i/>
          <w:sz w:val="28"/>
          <w:szCs w:val="28"/>
          <w:lang w:val="uk-UA"/>
        </w:rPr>
        <w:t>Довідка</w:t>
      </w:r>
      <w:r>
        <w:rPr>
          <w:sz w:val="28"/>
          <w:szCs w:val="28"/>
          <w:lang w:val="uk-UA"/>
        </w:rPr>
        <w:t xml:space="preserve">, у підменю </w:t>
      </w:r>
      <w:r w:rsidRPr="00C54F54">
        <w:rPr>
          <w:b/>
          <w:i/>
          <w:sz w:val="28"/>
          <w:szCs w:val="28"/>
          <w:lang w:val="uk-UA"/>
        </w:rPr>
        <w:t>Про програму</w:t>
      </w:r>
      <w:r>
        <w:rPr>
          <w:sz w:val="28"/>
          <w:szCs w:val="28"/>
          <w:lang w:val="uk-UA"/>
        </w:rPr>
        <w:t xml:space="preserve"> довідайтесь про рік випуску програми. Закрийте інформаційне вікно.</w:t>
      </w:r>
    </w:p>
    <w:p w:rsidR="00FC6F48" w:rsidRPr="00F44407" w:rsidRDefault="00FC6F48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Задумайте число і виконайте з ним такі обчислення. Користуючись кнопками калькулятора, введіть його, </w:t>
      </w:r>
      <w:r w:rsidR="00526E30" w:rsidRPr="00DD3E95">
        <w:rPr>
          <w:b/>
          <w:i/>
          <w:sz w:val="28"/>
          <w:szCs w:val="28"/>
          <w:lang w:val="uk-UA"/>
        </w:rPr>
        <w:t>збільшить</w:t>
      </w:r>
      <w:r>
        <w:rPr>
          <w:sz w:val="28"/>
          <w:szCs w:val="28"/>
          <w:lang w:val="uk-UA"/>
        </w:rPr>
        <w:t xml:space="preserve"> число </w:t>
      </w:r>
      <w:r w:rsidRPr="00DD3E95">
        <w:rPr>
          <w:b/>
          <w:sz w:val="28"/>
          <w:szCs w:val="28"/>
          <w:lang w:val="uk-UA"/>
        </w:rPr>
        <w:t>вдвічі</w:t>
      </w:r>
      <w:r>
        <w:rPr>
          <w:sz w:val="28"/>
          <w:szCs w:val="28"/>
          <w:lang w:val="uk-UA"/>
        </w:rPr>
        <w:t xml:space="preserve"> та додай до добутку </w:t>
      </w:r>
      <w:r w:rsidRPr="00DD3E95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Помножте результат на </w:t>
      </w:r>
      <w:r w:rsidRPr="00DD3E95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і додайте </w:t>
      </w:r>
      <w:r w:rsidRPr="00DD3E95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Отриману суму помножте ще на </w:t>
      </w:r>
      <w:r w:rsidRPr="00DD3E95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та відніміть </w:t>
      </w:r>
      <w:r w:rsidRPr="00DD3E95">
        <w:rPr>
          <w:b/>
          <w:sz w:val="28"/>
          <w:szCs w:val="28"/>
          <w:lang w:val="uk-UA"/>
        </w:rPr>
        <w:t>350</w:t>
      </w:r>
      <w:r>
        <w:rPr>
          <w:sz w:val="28"/>
          <w:szCs w:val="28"/>
          <w:lang w:val="uk-UA"/>
        </w:rPr>
        <w:t>. Кількість сотень</w:t>
      </w:r>
      <w:r w:rsidR="006414E2">
        <w:rPr>
          <w:sz w:val="28"/>
          <w:szCs w:val="28"/>
          <w:lang w:val="uk-UA"/>
        </w:rPr>
        <w:t xml:space="preserve"> в отриманому результаті  й має бути числом, що В</w:t>
      </w:r>
      <w:r>
        <w:rPr>
          <w:sz w:val="28"/>
          <w:szCs w:val="28"/>
          <w:lang w:val="uk-UA"/>
        </w:rPr>
        <w:t>и задумали.</w:t>
      </w:r>
    </w:p>
    <w:p w:rsidR="00F44407" w:rsidRDefault="00F44407" w:rsidP="00FC6F48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p w:rsidR="00F9192E" w:rsidRPr="00E52A51" w:rsidRDefault="00FC6F48" w:rsidP="00E52A51">
      <w:pPr>
        <w:pStyle w:val="a7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Закрийте вікно програми.</w:t>
      </w:r>
    </w:p>
    <w:sectPr w:rsidR="00F9192E" w:rsidRPr="00E52A51" w:rsidSect="00717D3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7F" w:rsidRDefault="00AB657F" w:rsidP="006769A9">
      <w:r>
        <w:separator/>
      </w:r>
    </w:p>
  </w:endnote>
  <w:endnote w:type="continuationSeparator" w:id="1">
    <w:p w:rsidR="00AB657F" w:rsidRDefault="00AB657F" w:rsidP="0067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7F" w:rsidRDefault="00AB657F" w:rsidP="006769A9">
      <w:r>
        <w:separator/>
      </w:r>
    </w:p>
  </w:footnote>
  <w:footnote w:type="continuationSeparator" w:id="1">
    <w:p w:rsidR="00AB657F" w:rsidRDefault="00AB657F" w:rsidP="00676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6B7B"/>
    <w:multiLevelType w:val="hybridMultilevel"/>
    <w:tmpl w:val="C0AE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3165"/>
    <w:multiLevelType w:val="hybridMultilevel"/>
    <w:tmpl w:val="065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9199D"/>
    <w:multiLevelType w:val="hybridMultilevel"/>
    <w:tmpl w:val="A1D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F3204"/>
    <w:multiLevelType w:val="hybridMultilevel"/>
    <w:tmpl w:val="4A76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3C94"/>
    <w:multiLevelType w:val="hybridMultilevel"/>
    <w:tmpl w:val="84EC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A9"/>
    <w:rsid w:val="00055201"/>
    <w:rsid w:val="000662F7"/>
    <w:rsid w:val="00136394"/>
    <w:rsid w:val="001573BF"/>
    <w:rsid w:val="001E58F5"/>
    <w:rsid w:val="00271E6E"/>
    <w:rsid w:val="0028256A"/>
    <w:rsid w:val="00375F9B"/>
    <w:rsid w:val="00445517"/>
    <w:rsid w:val="00486EB3"/>
    <w:rsid w:val="004E395B"/>
    <w:rsid w:val="00523DC6"/>
    <w:rsid w:val="00526E30"/>
    <w:rsid w:val="00586CEB"/>
    <w:rsid w:val="005A195D"/>
    <w:rsid w:val="005B719E"/>
    <w:rsid w:val="006366AA"/>
    <w:rsid w:val="006414E2"/>
    <w:rsid w:val="006769A9"/>
    <w:rsid w:val="00717D34"/>
    <w:rsid w:val="0076424B"/>
    <w:rsid w:val="007726AD"/>
    <w:rsid w:val="0086100B"/>
    <w:rsid w:val="00877F8B"/>
    <w:rsid w:val="008D686B"/>
    <w:rsid w:val="008E04DC"/>
    <w:rsid w:val="008E4E0D"/>
    <w:rsid w:val="00903C3C"/>
    <w:rsid w:val="00A4183C"/>
    <w:rsid w:val="00A625FC"/>
    <w:rsid w:val="00A863B3"/>
    <w:rsid w:val="00A91D83"/>
    <w:rsid w:val="00AA0FAA"/>
    <w:rsid w:val="00AB657F"/>
    <w:rsid w:val="00AF3466"/>
    <w:rsid w:val="00B4692D"/>
    <w:rsid w:val="00BA6093"/>
    <w:rsid w:val="00C06E7D"/>
    <w:rsid w:val="00C54F54"/>
    <w:rsid w:val="00C657B4"/>
    <w:rsid w:val="00CF15C3"/>
    <w:rsid w:val="00D5068D"/>
    <w:rsid w:val="00D63B16"/>
    <w:rsid w:val="00D96B99"/>
    <w:rsid w:val="00DD3E95"/>
    <w:rsid w:val="00DF4F2D"/>
    <w:rsid w:val="00E52A51"/>
    <w:rsid w:val="00E66474"/>
    <w:rsid w:val="00EB65C4"/>
    <w:rsid w:val="00F44407"/>
    <w:rsid w:val="00F509FF"/>
    <w:rsid w:val="00F60569"/>
    <w:rsid w:val="00F70C27"/>
    <w:rsid w:val="00F8150B"/>
    <w:rsid w:val="00F9192E"/>
    <w:rsid w:val="00FC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69A9"/>
    <w:rPr>
      <w:sz w:val="24"/>
      <w:szCs w:val="24"/>
    </w:rPr>
  </w:style>
  <w:style w:type="paragraph" w:styleId="a5">
    <w:name w:val="footer"/>
    <w:basedOn w:val="a"/>
    <w:link w:val="a6"/>
    <w:rsid w:val="006769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69A9"/>
    <w:rPr>
      <w:sz w:val="24"/>
      <w:szCs w:val="24"/>
    </w:rPr>
  </w:style>
  <w:style w:type="paragraph" w:styleId="a7">
    <w:name w:val="List Paragraph"/>
    <w:basedOn w:val="a"/>
    <w:uiPriority w:val="34"/>
    <w:qFormat/>
    <w:rsid w:val="006769A9"/>
    <w:pPr>
      <w:ind w:left="720"/>
      <w:contextualSpacing/>
    </w:pPr>
  </w:style>
  <w:style w:type="paragraph" w:styleId="a8">
    <w:name w:val="Balloon Text"/>
    <w:basedOn w:val="a"/>
    <w:link w:val="a9"/>
    <w:rsid w:val="00772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72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35</cp:revision>
  <cp:lastPrinted>2015-10-15T14:15:00Z</cp:lastPrinted>
  <dcterms:created xsi:type="dcterms:W3CDTF">2015-10-13T10:35:00Z</dcterms:created>
  <dcterms:modified xsi:type="dcterms:W3CDTF">2015-10-15T14:23:00Z</dcterms:modified>
</cp:coreProperties>
</file>