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54" w:rsidRDefault="00D50035">
      <w:pPr>
        <w:rPr>
          <w:b/>
          <w:lang w:val="uk-UA"/>
        </w:rPr>
      </w:pPr>
      <w:r>
        <w:rPr>
          <w:b/>
          <w:lang w:val="uk-UA"/>
        </w:rPr>
        <w:t>Картка №2</w:t>
      </w:r>
    </w:p>
    <w:p w:rsidR="003B283E" w:rsidRDefault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776B4B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776B4B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776B4B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p w:rsidR="003B283E" w:rsidRDefault="003B283E" w:rsidP="003B283E">
      <w:pPr>
        <w:spacing w:line="360" w:lineRule="auto"/>
        <w:ind w:left="720"/>
        <w:rPr>
          <w:lang w:val="uk-UA"/>
        </w:rPr>
      </w:pPr>
    </w:p>
    <w:p w:rsidR="003B283E" w:rsidRDefault="003B283E" w:rsidP="003B283E">
      <w:pPr>
        <w:spacing w:line="360" w:lineRule="auto"/>
        <w:ind w:left="720"/>
        <w:rPr>
          <w:lang w:val="uk-UA"/>
        </w:rPr>
      </w:pPr>
    </w:p>
    <w:p w:rsidR="003B283E" w:rsidRDefault="00D50035" w:rsidP="003B283E">
      <w:pPr>
        <w:rPr>
          <w:b/>
          <w:lang w:val="uk-UA"/>
        </w:rPr>
      </w:pPr>
      <w:r>
        <w:rPr>
          <w:b/>
          <w:lang w:val="uk-UA"/>
        </w:rPr>
        <w:t>Картка №2</w:t>
      </w:r>
    </w:p>
    <w:p w:rsidR="003B283E" w:rsidRDefault="003B283E" w:rsidP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p w:rsidR="003B283E" w:rsidRDefault="003B283E" w:rsidP="003B283E">
      <w:pPr>
        <w:spacing w:line="360" w:lineRule="auto"/>
        <w:ind w:left="720"/>
        <w:rPr>
          <w:lang w:val="uk-UA"/>
        </w:rPr>
      </w:pPr>
    </w:p>
    <w:p w:rsidR="003B283E" w:rsidRDefault="003B283E" w:rsidP="003B283E">
      <w:pPr>
        <w:spacing w:line="360" w:lineRule="auto"/>
        <w:ind w:left="720"/>
        <w:rPr>
          <w:lang w:val="uk-UA"/>
        </w:rPr>
      </w:pPr>
    </w:p>
    <w:p w:rsidR="003B283E" w:rsidRDefault="00D50035" w:rsidP="003B283E">
      <w:pPr>
        <w:rPr>
          <w:b/>
          <w:lang w:val="uk-UA"/>
        </w:rPr>
      </w:pPr>
      <w:r>
        <w:rPr>
          <w:b/>
          <w:lang w:val="uk-UA"/>
        </w:rPr>
        <w:t>Картка №2</w:t>
      </w:r>
    </w:p>
    <w:p w:rsidR="003B283E" w:rsidRDefault="003B283E" w:rsidP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p w:rsidR="003B283E" w:rsidRDefault="003B283E" w:rsidP="003B283E">
      <w:pPr>
        <w:spacing w:line="360" w:lineRule="auto"/>
        <w:ind w:left="720"/>
        <w:rPr>
          <w:lang w:val="uk-UA"/>
        </w:rPr>
      </w:pPr>
    </w:p>
    <w:p w:rsidR="003B283E" w:rsidRDefault="00D50035" w:rsidP="003B283E">
      <w:pPr>
        <w:rPr>
          <w:b/>
          <w:lang w:val="uk-UA"/>
        </w:rPr>
      </w:pPr>
      <w:r>
        <w:rPr>
          <w:b/>
          <w:lang w:val="uk-UA"/>
        </w:rPr>
        <w:t>Картка №2</w:t>
      </w:r>
    </w:p>
    <w:p w:rsidR="003B283E" w:rsidRDefault="003B283E" w:rsidP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p w:rsidR="003B283E" w:rsidRDefault="00D50035" w:rsidP="003B283E">
      <w:pPr>
        <w:rPr>
          <w:b/>
          <w:lang w:val="uk-UA"/>
        </w:rPr>
      </w:pPr>
      <w:r>
        <w:rPr>
          <w:b/>
          <w:lang w:val="uk-UA"/>
        </w:rPr>
        <w:lastRenderedPageBreak/>
        <w:t>Картка №2</w:t>
      </w:r>
    </w:p>
    <w:p w:rsidR="003B283E" w:rsidRDefault="003B283E" w:rsidP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p w:rsidR="003B283E" w:rsidRDefault="003B283E" w:rsidP="003B283E">
      <w:pPr>
        <w:spacing w:line="360" w:lineRule="auto"/>
        <w:ind w:left="720"/>
        <w:rPr>
          <w:lang w:val="uk-UA"/>
        </w:rPr>
      </w:pPr>
    </w:p>
    <w:p w:rsidR="003B283E" w:rsidRPr="003B283E" w:rsidRDefault="003B283E" w:rsidP="003B283E">
      <w:pPr>
        <w:spacing w:line="360" w:lineRule="auto"/>
        <w:ind w:left="720"/>
        <w:rPr>
          <w:lang w:val="uk-UA"/>
        </w:rPr>
      </w:pPr>
    </w:p>
    <w:p w:rsidR="003B283E" w:rsidRDefault="00D50035" w:rsidP="003B283E">
      <w:pPr>
        <w:rPr>
          <w:b/>
          <w:lang w:val="uk-UA"/>
        </w:rPr>
      </w:pPr>
      <w:r>
        <w:rPr>
          <w:b/>
          <w:lang w:val="uk-UA"/>
        </w:rPr>
        <w:t>Картка №2</w:t>
      </w:r>
    </w:p>
    <w:p w:rsidR="003B283E" w:rsidRDefault="003B283E" w:rsidP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p w:rsidR="003B283E" w:rsidRDefault="003B283E">
      <w:pPr>
        <w:rPr>
          <w:lang w:val="uk-UA"/>
        </w:rPr>
      </w:pPr>
    </w:p>
    <w:p w:rsidR="003B283E" w:rsidRDefault="003B283E" w:rsidP="003B283E">
      <w:pPr>
        <w:rPr>
          <w:b/>
          <w:lang w:val="uk-UA"/>
        </w:rPr>
      </w:pPr>
    </w:p>
    <w:p w:rsidR="003B283E" w:rsidRDefault="00D50035" w:rsidP="003B283E">
      <w:pPr>
        <w:rPr>
          <w:b/>
          <w:lang w:val="uk-UA"/>
        </w:rPr>
      </w:pPr>
      <w:r>
        <w:rPr>
          <w:b/>
          <w:lang w:val="uk-UA"/>
        </w:rPr>
        <w:t>Картка №2</w:t>
      </w:r>
    </w:p>
    <w:p w:rsidR="003B283E" w:rsidRDefault="003B283E" w:rsidP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p w:rsidR="003B283E" w:rsidRDefault="003B283E">
      <w:pPr>
        <w:rPr>
          <w:lang w:val="uk-UA"/>
        </w:rPr>
      </w:pPr>
    </w:p>
    <w:p w:rsidR="003B283E" w:rsidRDefault="003B283E" w:rsidP="003B283E">
      <w:pPr>
        <w:rPr>
          <w:b/>
          <w:lang w:val="uk-UA"/>
        </w:rPr>
      </w:pPr>
    </w:p>
    <w:p w:rsidR="003B283E" w:rsidRDefault="00D50035" w:rsidP="003B283E">
      <w:pPr>
        <w:rPr>
          <w:b/>
          <w:lang w:val="uk-UA"/>
        </w:rPr>
      </w:pPr>
      <w:r>
        <w:rPr>
          <w:b/>
          <w:lang w:val="uk-UA"/>
        </w:rPr>
        <w:t>Картка №2</w:t>
      </w:r>
    </w:p>
    <w:p w:rsidR="003B283E" w:rsidRDefault="003B283E" w:rsidP="003B283E">
      <w:pPr>
        <w:rPr>
          <w:b/>
          <w:lang w:val="uk-UA"/>
        </w:rPr>
      </w:pPr>
    </w:p>
    <w:p w:rsidR="003B283E" w:rsidRPr="003B283E" w:rsidRDefault="003B283E" w:rsidP="003B283E">
      <w:pPr>
        <w:spacing w:line="360" w:lineRule="auto"/>
        <w:rPr>
          <w:b/>
          <w:lang w:val="uk-UA"/>
        </w:rPr>
      </w:pPr>
      <w:r w:rsidRPr="003B283E">
        <w:rPr>
          <w:b/>
          <w:bCs/>
          <w:lang w:val="uk-UA"/>
        </w:rPr>
        <w:t>Правила захисту електронної скриньки</w:t>
      </w:r>
      <w:r>
        <w:rPr>
          <w:b/>
          <w:bCs/>
          <w:lang w:val="uk-UA"/>
        </w:rPr>
        <w:t>: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>при реєстрації вказувати надійний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нікому не повідомляти свій пароль;</w:t>
      </w:r>
    </w:p>
    <w:p w:rsidR="003B283E" w:rsidRPr="003B283E" w:rsidRDefault="003B283E" w:rsidP="003B283E">
      <w:pPr>
        <w:numPr>
          <w:ilvl w:val="0"/>
          <w:numId w:val="1"/>
        </w:numPr>
        <w:spacing w:line="360" w:lineRule="auto"/>
      </w:pPr>
      <w:r w:rsidRPr="003B283E">
        <w:rPr>
          <w:lang w:val="uk-UA"/>
        </w:rPr>
        <w:t xml:space="preserve"> при реєстрації скриньок використовувати нові паролі.</w:t>
      </w:r>
      <w:r w:rsidRPr="003B283E">
        <w:t xml:space="preserve"> </w:t>
      </w:r>
    </w:p>
    <w:sectPr w:rsidR="003B283E" w:rsidRPr="003B283E" w:rsidSect="003B283E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5A44"/>
    <w:multiLevelType w:val="hybridMultilevel"/>
    <w:tmpl w:val="3FDC55F4"/>
    <w:lvl w:ilvl="0" w:tplc="E0EC79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A28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6A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6E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2F7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06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883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81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E08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B283E"/>
    <w:rsid w:val="003B283E"/>
    <w:rsid w:val="00776B4B"/>
    <w:rsid w:val="007A7354"/>
    <w:rsid w:val="00D5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9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>HOME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3</cp:revision>
  <dcterms:created xsi:type="dcterms:W3CDTF">2015-08-31T16:50:00Z</dcterms:created>
  <dcterms:modified xsi:type="dcterms:W3CDTF">2015-08-31T17:02:00Z</dcterms:modified>
</cp:coreProperties>
</file>